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B6AED" w14:textId="77777777" w:rsidR="00FA7837" w:rsidRDefault="00FA7837" w:rsidP="00FA783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B41DAEA" w14:textId="0B80C728" w:rsidR="00B44345" w:rsidRPr="00D15244" w:rsidRDefault="009D06C8" w:rsidP="00FA7837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FA7837" w:rsidRPr="00D15244">
        <w:rPr>
          <w:rFonts w:ascii="Arial" w:hAnsi="Arial" w:cs="Arial"/>
          <w:b/>
          <w:bCs/>
        </w:rPr>
        <w:t>.271.</w:t>
      </w:r>
      <w:r>
        <w:rPr>
          <w:rFonts w:ascii="Arial" w:hAnsi="Arial" w:cs="Arial"/>
          <w:b/>
          <w:bCs/>
        </w:rPr>
        <w:t>6</w:t>
      </w:r>
      <w:r w:rsidR="00FA7837" w:rsidRPr="00D15244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 xml:space="preserve">6  </w:t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D15244">
        <w:rPr>
          <w:rFonts w:ascii="Arial" w:hAnsi="Arial" w:cs="Arial"/>
          <w:b/>
          <w:bCs/>
        </w:rPr>
        <w:t xml:space="preserve">     </w:t>
      </w:r>
      <w:r w:rsidR="00B44345" w:rsidRPr="00D15244">
        <w:rPr>
          <w:rFonts w:ascii="Arial" w:hAnsi="Arial" w:cs="Arial"/>
          <w:b/>
          <w:bCs/>
        </w:rPr>
        <w:t>Załącznik nr 2 do SWZ</w:t>
      </w:r>
    </w:p>
    <w:p w14:paraId="28783487" w14:textId="77777777" w:rsidR="00B44345" w:rsidRPr="00A53FBB" w:rsidRDefault="00B44345" w:rsidP="00B44345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2683D9B7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B43FD93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A63BDCD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553AB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 xml:space="preserve">ŚWIADCZENIE </w:t>
      </w:r>
      <w:r w:rsidRPr="008837EA">
        <w:rPr>
          <w:rFonts w:ascii="Arial" w:hAnsi="Arial" w:cs="Arial"/>
          <w:b/>
          <w:sz w:val="24"/>
          <w:szCs w:val="24"/>
        </w:rPr>
        <w:t xml:space="preserve">O </w:t>
      </w:r>
      <w:r>
        <w:rPr>
          <w:rFonts w:ascii="Arial" w:hAnsi="Arial" w:cs="Arial"/>
          <w:b/>
          <w:sz w:val="24"/>
          <w:szCs w:val="24"/>
        </w:rPr>
        <w:t>NIEPODLEGANIU WY</w:t>
      </w:r>
      <w:r w:rsidRPr="008837EA">
        <w:rPr>
          <w:rFonts w:ascii="Arial" w:hAnsi="Arial" w:cs="Arial"/>
          <w:b/>
          <w:sz w:val="24"/>
          <w:szCs w:val="24"/>
        </w:rPr>
        <w:t>KLUCZENI</w:t>
      </w:r>
      <w:r>
        <w:rPr>
          <w:rFonts w:ascii="Arial" w:hAnsi="Arial" w:cs="Arial"/>
          <w:b/>
          <w:sz w:val="24"/>
          <w:szCs w:val="24"/>
        </w:rPr>
        <w:t xml:space="preserve">U </w:t>
      </w:r>
    </w:p>
    <w:p w14:paraId="231773B5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 xml:space="preserve">(składane na podstawie art. 125 ust. 1 ustawy)  </w:t>
      </w:r>
    </w:p>
    <w:p w14:paraId="55BE9D27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9FB611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1855EF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A58EA9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405EC542" w14:textId="77777777" w:rsidR="00B44345" w:rsidRPr="008837EA" w:rsidRDefault="00B44345" w:rsidP="00B443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C242FB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D904E08" w14:textId="77777777" w:rsidR="00B44345" w:rsidRPr="00737BC6" w:rsidRDefault="00B44345" w:rsidP="00B44345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340E613F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B58DA6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E07D207" w14:textId="77777777" w:rsidR="00B44345" w:rsidRPr="00737BC6" w:rsidRDefault="00B44345" w:rsidP="00B44345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2D111D47" w14:textId="77777777" w:rsidR="00B44345" w:rsidRPr="008837EA" w:rsidRDefault="00B44345" w:rsidP="00B44345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49CF241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40669B4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postępowaniu na: </w:t>
      </w:r>
    </w:p>
    <w:p w14:paraId="5511D9CF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B34A563" w14:textId="77777777" w:rsidR="009D06C8" w:rsidRDefault="009D06C8" w:rsidP="002F2EAA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D06C8">
        <w:rPr>
          <w:rFonts w:ascii="Arial" w:hAnsi="Arial" w:cs="Arial"/>
          <w:b/>
          <w:bCs/>
          <w:sz w:val="24"/>
          <w:szCs w:val="24"/>
        </w:rPr>
        <w:t xml:space="preserve">„Adaptacja do zmian klimatu w gminie Złocieniec poprzez zwiększenie naturalnej retencji Jeziora </w:t>
      </w:r>
      <w:proofErr w:type="spellStart"/>
      <w:r w:rsidRPr="009D06C8">
        <w:rPr>
          <w:rFonts w:ascii="Arial" w:hAnsi="Arial" w:cs="Arial"/>
          <w:b/>
          <w:bCs/>
          <w:sz w:val="24"/>
          <w:szCs w:val="24"/>
        </w:rPr>
        <w:t>Maleszewo</w:t>
      </w:r>
      <w:proofErr w:type="spellEnd"/>
      <w:r w:rsidRPr="009D06C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C8D1296" w14:textId="2AAA881E" w:rsidR="002F2EAA" w:rsidRPr="009D06C8" w:rsidRDefault="009D06C8" w:rsidP="002F2EAA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9D06C8">
        <w:rPr>
          <w:rFonts w:ascii="Arial" w:hAnsi="Arial" w:cs="Arial"/>
          <w:b/>
          <w:bCs/>
          <w:sz w:val="24"/>
          <w:szCs w:val="24"/>
        </w:rPr>
        <w:t>wraz z odprowadzeniem wód opadowych do nowego zbiornika retencyjnego”</w:t>
      </w:r>
    </w:p>
    <w:p w14:paraId="0FC9CB62" w14:textId="77777777" w:rsidR="009D06C8" w:rsidRDefault="009D06C8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2B0EFA6E" w14:textId="091BEFC3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95095">
        <w:rPr>
          <w:rFonts w:ascii="Arial" w:hAnsi="Arial" w:cs="Arial"/>
          <w:b/>
          <w:sz w:val="24"/>
          <w:szCs w:val="24"/>
        </w:rPr>
        <w:t>że:</w:t>
      </w:r>
    </w:p>
    <w:p w14:paraId="78AA240D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235FB9D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stosunku do </w:t>
      </w:r>
      <w:r w:rsidR="00FA7837" w:rsidRPr="00FA7837">
        <w:rPr>
          <w:rFonts w:ascii="Arial" w:hAnsi="Arial" w:cs="Arial"/>
          <w:b/>
          <w:sz w:val="24"/>
          <w:szCs w:val="24"/>
          <w:u w:val="single"/>
        </w:rPr>
        <w:t>W</w:t>
      </w:r>
      <w:r w:rsidRPr="00FA7837">
        <w:rPr>
          <w:rFonts w:ascii="Arial" w:hAnsi="Arial" w:cs="Arial"/>
          <w:b/>
          <w:sz w:val="24"/>
          <w:szCs w:val="24"/>
          <w:u w:val="single"/>
        </w:rPr>
        <w:t>ykonawcy/podmiotu udostępniającego zasoby</w:t>
      </w:r>
      <w:r w:rsidRPr="00D95095">
        <w:rPr>
          <w:rFonts w:ascii="Arial" w:hAnsi="Arial" w:cs="Arial"/>
          <w:b/>
          <w:sz w:val="24"/>
          <w:szCs w:val="24"/>
        </w:rPr>
        <w:t>, któr</w:t>
      </w:r>
      <w:r>
        <w:rPr>
          <w:rFonts w:ascii="Arial" w:hAnsi="Arial" w:cs="Arial"/>
          <w:b/>
          <w:sz w:val="24"/>
          <w:szCs w:val="24"/>
        </w:rPr>
        <w:t>ego</w:t>
      </w:r>
      <w:r w:rsidRPr="00D95095">
        <w:rPr>
          <w:rFonts w:ascii="Arial" w:hAnsi="Arial" w:cs="Arial"/>
          <w:b/>
          <w:sz w:val="24"/>
          <w:szCs w:val="24"/>
        </w:rPr>
        <w:t xml:space="preserve"> reprezentujemy nie zachodzą podstawy wykluczenia z postępowania </w:t>
      </w:r>
      <w:r>
        <w:rPr>
          <w:rFonts w:ascii="Arial" w:hAnsi="Arial" w:cs="Arial"/>
          <w:b/>
          <w:sz w:val="24"/>
          <w:szCs w:val="24"/>
        </w:rPr>
        <w:br/>
      </w:r>
      <w:r w:rsidRPr="00D95095">
        <w:rPr>
          <w:rFonts w:ascii="Arial" w:hAnsi="Arial" w:cs="Arial"/>
          <w:b/>
          <w:sz w:val="24"/>
          <w:szCs w:val="24"/>
        </w:rPr>
        <w:t xml:space="preserve">w sytuacjach określonych </w:t>
      </w:r>
      <w:r w:rsidRPr="0026638C">
        <w:rPr>
          <w:rFonts w:ascii="Arial" w:hAnsi="Arial" w:cs="Arial"/>
          <w:b/>
          <w:sz w:val="24"/>
          <w:szCs w:val="24"/>
        </w:rPr>
        <w:t xml:space="preserve">w </w:t>
      </w:r>
      <w:r w:rsidRPr="008E5F57">
        <w:rPr>
          <w:rFonts w:ascii="Arial" w:hAnsi="Arial" w:cs="Arial"/>
          <w:b/>
          <w:sz w:val="24"/>
          <w:szCs w:val="24"/>
        </w:rPr>
        <w:t>Rozdziale V pkt 3</w:t>
      </w:r>
      <w:r w:rsidRPr="00D95095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5C02774C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5A78077" w14:textId="77777777" w:rsidR="00B44345" w:rsidRPr="00D95095" w:rsidRDefault="00B44345" w:rsidP="00B44345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65F8379C" w14:textId="77777777" w:rsidR="00B44345" w:rsidRPr="00737BC6" w:rsidRDefault="00B44345" w:rsidP="00B44345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14:paraId="7E7A4877" w14:textId="77777777" w:rsidR="00B44345" w:rsidRPr="00737BC6" w:rsidRDefault="00B44345" w:rsidP="00B44345">
      <w:pPr>
        <w:jc w:val="both"/>
        <w:rPr>
          <w:rFonts w:ascii="Arial" w:hAnsi="Arial" w:cs="Arial"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Należy 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43AF38B" w14:textId="77777777" w:rsidR="00F45E08" w:rsidRPr="00F45E08" w:rsidRDefault="00F45E08" w:rsidP="00F45E08"/>
    <w:p w14:paraId="549DEE24" w14:textId="77777777" w:rsidR="00F45E08" w:rsidRPr="00F45E08" w:rsidRDefault="00F45E08" w:rsidP="00F45E08"/>
    <w:p w14:paraId="49C5C254" w14:textId="77777777" w:rsidR="00F45E08" w:rsidRPr="00F45E08" w:rsidRDefault="00F45E08" w:rsidP="00F45E08"/>
    <w:p w14:paraId="663222D0" w14:textId="77777777" w:rsidR="00F45E08" w:rsidRPr="00F45E08" w:rsidRDefault="00F45E08" w:rsidP="00F45E08"/>
    <w:p w14:paraId="2C6E707D" w14:textId="77777777" w:rsidR="00F45E08" w:rsidRDefault="00F45E08" w:rsidP="00F45E08">
      <w:pPr>
        <w:jc w:val="center"/>
      </w:pPr>
    </w:p>
    <w:p w14:paraId="38297041" w14:textId="77777777" w:rsidR="009D06C8" w:rsidRPr="009D06C8" w:rsidRDefault="009D06C8" w:rsidP="009D06C8"/>
    <w:sectPr w:rsidR="009D06C8" w:rsidRPr="009D06C8" w:rsidSect="00B4434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77307" w14:textId="77777777" w:rsidR="002A783D" w:rsidRDefault="002A783D" w:rsidP="001D2505">
      <w:pPr>
        <w:spacing w:after="0" w:line="240" w:lineRule="auto"/>
      </w:pPr>
      <w:r>
        <w:separator/>
      </w:r>
    </w:p>
  </w:endnote>
  <w:endnote w:type="continuationSeparator" w:id="0">
    <w:p w14:paraId="106D6397" w14:textId="77777777" w:rsidR="002A783D" w:rsidRDefault="002A783D" w:rsidP="001D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8A15" w14:textId="77777777" w:rsidR="00FB033A" w:rsidRPr="00FB033A" w:rsidRDefault="00FB033A" w:rsidP="00FB033A">
    <w:pPr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FB033A">
      <w:rPr>
        <w:rFonts w:ascii="Arial" w:eastAsia="Times New Roman" w:hAnsi="Arial" w:cs="Arial"/>
        <w:sz w:val="14"/>
        <w:szCs w:val="14"/>
        <w:lang w:eastAsia="pl-PL"/>
      </w:rPr>
      <w:t xml:space="preserve">Projekt </w:t>
    </w:r>
    <w:proofErr w:type="spellStart"/>
    <w:r w:rsidRPr="00FB033A">
      <w:rPr>
        <w:rFonts w:ascii="Arial" w:eastAsia="Times New Roman" w:hAnsi="Arial" w:cs="Arial"/>
        <w:sz w:val="14"/>
        <w:szCs w:val="14"/>
        <w:lang w:eastAsia="pl-PL"/>
      </w:rPr>
      <w:t>pn</w:t>
    </w:r>
    <w:proofErr w:type="spellEnd"/>
    <w:r w:rsidRPr="00FB033A">
      <w:rPr>
        <w:rFonts w:ascii="Arial" w:eastAsia="Times New Roman" w:hAnsi="Arial" w:cs="Arial"/>
        <w:sz w:val="14"/>
        <w:szCs w:val="14"/>
        <w:lang w:eastAsia="pl-PL"/>
      </w:rPr>
      <w:t xml:space="preserve">."Adaptacja do zmian klimatu w gminie Złocieniec poprzez zwiększenie naturalnej retencji Jeziora </w:t>
    </w:r>
    <w:proofErr w:type="spellStart"/>
    <w:r w:rsidRPr="00FB033A">
      <w:rPr>
        <w:rFonts w:ascii="Arial" w:eastAsia="Times New Roman" w:hAnsi="Arial" w:cs="Arial"/>
        <w:sz w:val="14"/>
        <w:szCs w:val="14"/>
        <w:lang w:eastAsia="pl-PL"/>
      </w:rPr>
      <w:t>Maleszewo</w:t>
    </w:r>
    <w:proofErr w:type="spellEnd"/>
    <w:r w:rsidRPr="00FB033A">
      <w:rPr>
        <w:rFonts w:ascii="Arial" w:eastAsia="Times New Roman" w:hAnsi="Arial" w:cs="Arial"/>
        <w:sz w:val="14"/>
        <w:szCs w:val="14"/>
        <w:lang w:eastAsia="pl-PL"/>
      </w:rPr>
      <w:t xml:space="preserve"> </w:t>
    </w:r>
    <w:r w:rsidRPr="00FB033A">
      <w:rPr>
        <w:rFonts w:ascii="Arial" w:eastAsia="Times New Roman" w:hAnsi="Arial" w:cs="Arial"/>
        <w:sz w:val="14"/>
        <w:szCs w:val="14"/>
        <w:lang w:eastAsia="pl-PL"/>
      </w:rPr>
      <w:br/>
      <w:t xml:space="preserve">wraz z odprowadzeniem wód opadowych do nowego zbiornika retencyjnego" realizowany zgodnie z Umową o dofinansowanie </w:t>
    </w:r>
    <w:r w:rsidRPr="00FB033A">
      <w:rPr>
        <w:rFonts w:ascii="Arial" w:eastAsia="Times New Roman" w:hAnsi="Arial" w:cs="Arial"/>
        <w:sz w:val="14"/>
        <w:szCs w:val="14"/>
        <w:lang w:eastAsia="pl-PL"/>
      </w:rPr>
      <w:br/>
      <w:t xml:space="preserve">nr FEPZ.02.12-IZ.00-0001/25-00 z dnia 18 listopada 2025 r. w ramach Programu Fundusze Europejskie dla Pomorza Zachodniego 2021-2027, Priorytet 2: Fundusze Europejskie na rzecz zielonego Pomorza Zachodniego, </w:t>
    </w:r>
    <w:r w:rsidRPr="00FB033A">
      <w:rPr>
        <w:rFonts w:ascii="Arial" w:eastAsia="Times New Roman" w:hAnsi="Arial" w:cs="Arial"/>
        <w:sz w:val="14"/>
        <w:szCs w:val="14"/>
        <w:lang w:eastAsia="pl-PL"/>
      </w:rPr>
      <w:br/>
      <w:t>Działanie 2.12: Adaptacja do zmian klimatu</w:t>
    </w:r>
  </w:p>
  <w:p w14:paraId="1D7E5DF1" w14:textId="77777777" w:rsidR="00FB033A" w:rsidRDefault="00FB03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DC380" w14:textId="77777777" w:rsidR="002A783D" w:rsidRDefault="002A783D" w:rsidP="001D2505">
      <w:pPr>
        <w:spacing w:after="0" w:line="240" w:lineRule="auto"/>
      </w:pPr>
      <w:r>
        <w:separator/>
      </w:r>
    </w:p>
  </w:footnote>
  <w:footnote w:type="continuationSeparator" w:id="0">
    <w:p w14:paraId="3FA799C4" w14:textId="77777777" w:rsidR="002A783D" w:rsidRDefault="002A783D" w:rsidP="001D2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F900" w14:textId="77777777" w:rsidR="00FA7837" w:rsidRDefault="002F2EAA">
    <w:pPr>
      <w:pStyle w:val="Nagwek"/>
    </w:pPr>
    <w:r w:rsidRPr="00DE344B">
      <w:rPr>
        <w:noProof/>
      </w:rPr>
      <w:drawing>
        <wp:inline distT="0" distB="0" distL="0" distR="0" wp14:anchorId="2AC263C8" wp14:editId="7E7AC572">
          <wp:extent cx="5760720" cy="419100"/>
          <wp:effectExtent l="0" t="0" r="0" b="0"/>
          <wp:docPr id="1483909128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345"/>
    <w:rsid w:val="000A150C"/>
    <w:rsid w:val="001B2EBC"/>
    <w:rsid w:val="001C358D"/>
    <w:rsid w:val="001D2505"/>
    <w:rsid w:val="0029053F"/>
    <w:rsid w:val="002A783D"/>
    <w:rsid w:val="002E0057"/>
    <w:rsid w:val="002F2EAA"/>
    <w:rsid w:val="003F6700"/>
    <w:rsid w:val="00465BBD"/>
    <w:rsid w:val="004C45C0"/>
    <w:rsid w:val="004D26C3"/>
    <w:rsid w:val="006B6484"/>
    <w:rsid w:val="006D005B"/>
    <w:rsid w:val="006E1CE3"/>
    <w:rsid w:val="0072632B"/>
    <w:rsid w:val="00731B35"/>
    <w:rsid w:val="00755D6B"/>
    <w:rsid w:val="007B6446"/>
    <w:rsid w:val="007F732F"/>
    <w:rsid w:val="008649C6"/>
    <w:rsid w:val="008E5F57"/>
    <w:rsid w:val="009178E5"/>
    <w:rsid w:val="009D06C8"/>
    <w:rsid w:val="009F0A00"/>
    <w:rsid w:val="00A53FBB"/>
    <w:rsid w:val="00B44345"/>
    <w:rsid w:val="00B63787"/>
    <w:rsid w:val="00B65DE7"/>
    <w:rsid w:val="00B75004"/>
    <w:rsid w:val="00C55D6B"/>
    <w:rsid w:val="00CB0293"/>
    <w:rsid w:val="00D15244"/>
    <w:rsid w:val="00D6205D"/>
    <w:rsid w:val="00D72B75"/>
    <w:rsid w:val="00DA00E8"/>
    <w:rsid w:val="00DD567F"/>
    <w:rsid w:val="00DF139B"/>
    <w:rsid w:val="00EA2444"/>
    <w:rsid w:val="00ED407E"/>
    <w:rsid w:val="00F45E08"/>
    <w:rsid w:val="00F85F8E"/>
    <w:rsid w:val="00FA7837"/>
    <w:rsid w:val="00FB033A"/>
    <w:rsid w:val="00FD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2E7E"/>
  <w15:docId w15:val="{FE2D0DA1-0B8F-4964-ADA2-5469B7DAD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345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4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345"/>
    <w:rPr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443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44345"/>
    <w:rPr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837"/>
    <w:rPr>
      <w:rFonts w:ascii="Tahoma" w:hAnsi="Tahoma" w:cs="Tahoma"/>
      <w:kern w:val="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A7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837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16</cp:revision>
  <dcterms:created xsi:type="dcterms:W3CDTF">2024-11-12T13:56:00Z</dcterms:created>
  <dcterms:modified xsi:type="dcterms:W3CDTF">2026-04-24T06:21:00Z</dcterms:modified>
</cp:coreProperties>
</file>